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0A" w:rsidRPr="006D54FA" w:rsidRDefault="0022670A" w:rsidP="006D54FA">
      <w:pPr>
        <w:rPr>
          <w:b/>
        </w:rPr>
      </w:pPr>
      <w:bookmarkStart w:id="0" w:name="_GoBack"/>
      <w:r w:rsidRPr="006D54FA">
        <w:rPr>
          <w:b/>
        </w:rPr>
        <w:t>Wymagania edukacyjne z muzyki w klasie siódmej szkoły podstawowej</w:t>
      </w:r>
    </w:p>
    <w:bookmarkEnd w:id="0"/>
    <w:p w:rsidR="0022670A" w:rsidRDefault="0022670A" w:rsidP="006D54FA">
      <w:r>
        <w:t xml:space="preserve">I. Indywidualna i zespołowa ekspresja muzyczna. 1. W zakresie śpiewu. Uczeń: 1) śpiewa ze słuchu lub/i z wykorzystaniem nut (w zespole, solo, a cappella, z akompaniamentem) minimum 10 różnorodnych utworów wokalnych w roku szkolnym: a) piosenki z repertuaru młodzieżowego, popularnego i ludowego, b) wybrane pieśni (w tym artystyczne i patriotyczne), c) kanony; 2) poprawnie śpiewa z pamięci, zachowując należytą postawę, hymn państwowy „Mazurek Dąbrowskiego”; 3) śpiewa, dbając o emisję i higienę głosu, stosuje ćwiczenia oddechowe, dykcyjne i inne, zachowując naturalne właściwości głosu; 4) wykonuje solo lub w zespole „rapowanki”, rytmiczne recytacje itp.; 5) tworzy z pomocą nauczyciela i samodzielnie: a) struktury melodyczne, b) sygnały dźwiękowe (w kontekście danej tonalności), c) prosty dwugłos (burdon, ostinato, głos towarzyszący górny lub dolny),  6) improwizuje wokalnie oraz tworzy – pod kierunkiem nauczyciela i samodzielnie – różnorodne wypowiedzi muzyczne według ustalonych zasad. </w:t>
      </w:r>
    </w:p>
    <w:p w:rsidR="0022670A" w:rsidRDefault="0022670A" w:rsidP="006D54FA">
      <w:r>
        <w:t xml:space="preserve">2. W zakresie gry na instrumentach. Uczeń: 1) gra na instrumentach ze słuchu lub/i przy pomocy nut (w zespole lub/i solo) na jednym lub kilku instrumentach melodycznych (flet podłużny, gitara, dzwonki, metalofon i ksylofon szkolny i inne) oraz perkusyjnych niemelodycznych: a) schematy rytmiczne, b) melodie, c) proste utwory, d) akompaniamenty; 2) gra na wybranym instrumencie melodycznym hymn Europy (instrumentalną wersję „Ody do radości” L. van Beethovena); 3) odtwarza gestodźwiękami proste rytmy i schematy rytmiczne; 4) tworzy z pomocą nauczyciela i samodzielnie: a) proste struktury rytmiczne, b) swobodny akompaniament rytmiczny i melodyczny, c) instrumentalne ilustracje dźwiękowe do scen sytuacyjnych, tekstów literackich i obrazów; 5) improwizuje oraz tworzy – pod kierunkiem nauczyciela lub/i samodzielnie – różnorodne wypowiedzi muzyczne według ustalonych zasad, z użyciem dostępnych lub wykonanych przez siebie instrumentów. </w:t>
      </w:r>
    </w:p>
    <w:p w:rsidR="0022670A" w:rsidRDefault="0022670A" w:rsidP="006D54FA">
      <w:r>
        <w:t xml:space="preserve">3. W zakresie ruchu przy muzyce. Uczeń: 1) odtwarza ruchem proste rytmy i schematy rytmiczne; 2) wykonuje podstawowe kroki, figury i układy taneczne: a) polskich tańców narodowych: poloneza, b) wybranych tańców ludowych własnego regionu, c) wybranych tańców różnych narodów, d) wybranych tańców towarzyskich (fakultatywnie); </w:t>
      </w:r>
    </w:p>
    <w:p w:rsidR="0022670A" w:rsidRDefault="0022670A" w:rsidP="006D54FA">
      <w:r>
        <w:t xml:space="preserve">4. W zakresie słuchania i percepcji muzyki. Uczeń: 1) świadomie słucha wybranych dzieł literatury muzycznej (fragmentów lub/i w całości): a) reprezentatywnych dla kolejnych epok omawianych w klasie siódmej (od klasycyzmu do współczesności), </w:t>
      </w:r>
    </w:p>
    <w:p w:rsidR="0022670A" w:rsidRDefault="0022670A" w:rsidP="006D54FA">
      <w:r>
        <w:t xml:space="preserve">b) muzyki jazzowej i rozrywkowej, c) polskich pieśni artystycznych i patriotycznych, d) utworów ludowych w postaci oryginalnej i artystycznie opracowanej; 2) rozpoznaje ze słuchu: a) brzmienie instrumentów muzycznych, b) brzmienie głosów ludzkich: sopran, alt, tenor, bas, c) podstawowe formy muzyczne: AB, ABA, ABA1, rondo i wariacje, d) polskie tańce narodowe, e) aparat wykonawczy: solista, zespół kameralny, chór, orkiestra, big-band i zespół folkowy; 3) rozpoznaje i analizuje utwory muzyczne, określając ich elementy, nastrój i charakter, formułuje wypowiedzi, stosując pojęcia charakterystyczne dla języka muzycznego; 4) przedstawia słuchaną muzykę za pomocą środków pozamuzycznych (łącząc muzykę z innymi obszarami wiedzy): a) odzwierciedla graficznie cechy muzyki i strukturę form muzycznych, b) rysuje, maluje oraz układa teksty do muzyki, c) werbalizuje emocje i odczucia, d) opisuje słowami cechy i charakter słuchanych utworów. </w:t>
      </w:r>
    </w:p>
    <w:p w:rsidR="0022670A" w:rsidRDefault="0022670A" w:rsidP="006D54FA">
      <w:r>
        <w:t>II. Język i funkcje muzyki, myślenie muzyczne, kreacja i twórcze działania. 1. Uczeń zna, rozumie i wykorzystuje w praktyce: 1) podstawowe pojęcia i terminy muzyczne (pięciolinia, klucz, nuta, pauza, wartość rytmiczna, dźwięk, gama, akord, akompaniament) oraz zależności między nimi; 2) określa podstawowe elementy muzyki (rytm, melodię, harmonię, agogikę, dynamikę, kolorystykę, artykulację).</w:t>
      </w:r>
    </w:p>
    <w:p w:rsidR="0022670A" w:rsidRDefault="0022670A" w:rsidP="006D54FA">
      <w:r>
        <w:t xml:space="preserve"> </w:t>
      </w:r>
    </w:p>
    <w:p w:rsidR="0022670A" w:rsidRDefault="0022670A" w:rsidP="006D54FA">
      <w:r>
        <w:t xml:space="preserve">2. Uczeń odczytuje i zapisuje elementy notacji muzycznej: 1) nazywa dźwięki gamy, rozpoznaje ich położenie na pięciolinii; 2) różnicuje wartości rytmiczne nut i pauz; 3) zna skróty pisowni muzycznej: repetycja, volty, da capo al fine; 4) zna podstawowe oznaczenia: metryczne, agogiczne, dynamiczne i artykulacyjne oraz fermatę; 5) potrafi posługiwać się symboliką beznutową (np. tabulaturą, fonogestyką, uproszczoną fonogestyką, tataizacją). </w:t>
      </w:r>
    </w:p>
    <w:p w:rsidR="0022670A" w:rsidRDefault="0022670A" w:rsidP="006D54FA">
      <w:r>
        <w:t xml:space="preserve">3. Uczeń wykazuje się znajomością i dokonuje podziału: 1) instrumentów muzycznych ze względu na źródło dźwięku – nazywa i charakteryzuje je; 2) głosów ludzkich (sopran, alt, tenor, bas) oraz technik wokalnych (np. śpiew estradowy, śpiew biały, jodłowanie i inne); 3) aparatu wykonawczego (solista, zespół kameralny, chór, orkiestra, big-band, zespół folkowy). 4. Uczeń wykazuje się znajomością i dokonuje charakterystyki: 1) muzyki ze względu na jej rodzaj (wokalna, instrumentalna, wokalno-instrumentalna, artystyczna, rozrywkowa, ludowa oraz do wyboru: sakralna, filmowa, teatralna i inne); 2) stylów muzycznych (do wyboru: pop, rock, jazz, folk, rap, techno, disco, reggae i inne); 3) form muzycznych: budowa okresowa, AB, ABA, ABA1, kanon, rondo, wariacje, pieśń, opera, balet, operetka, musical, koncert, symfonia; 4) faktury muzycznej: homofoniczna, polifoniczna. </w:t>
      </w:r>
    </w:p>
    <w:p w:rsidR="0022670A" w:rsidRDefault="0022670A" w:rsidP="006D54FA">
      <w:r>
        <w:t xml:space="preserve">5. Uczeń określa charakterystyczne cechy: 1) polskich tańców narodowych: poloneza, mazura, kujawiaka, oberka, krakowiaka; 2) wybranych polskich tańców ludowych z uwzględnieniem własnego regionu; 3) wybranych tańców towarzyskich i współczesnych. 6. Wymienia nazwy epok w dziejach muzyki (średniowiecze, renesans, barok, klasycyzm, romantyzm, muzyka XX w.) oraz potrafi wskazać kompozytorów reprezentatywnych dla nich. </w:t>
      </w:r>
    </w:p>
    <w:p w:rsidR="0022670A" w:rsidRDefault="0022670A" w:rsidP="006D54FA">
      <w:r>
        <w:t>7. Porządkuje chronologicznie postacie kompozytorów: np. Mikołaj Gomółka, Jan Sebastian Bach, Antonio Vivaldi, Wolfgang Amadeusz Mozart, Ludwig van Beethoven, Fryderyk Chopin, Stanisław Moniuszko, Karol Szymanowski, Witold Lutosławski, Wojciech Kilar, Henryk Mikołaj Górecki, Krzysztof Penderecki i inni). 8. Potrafi uzasadnić własne preferencje muzyczne, argumentując swoje wybory. 9. Tworzy, odtwarza i zapisuje muzykę przy użyciu dostępnych technologii. III. Kultura muzyczna, narodowe i światowe dziedzictwo kulturowe. Uczeń: 1) zna repertuar kulturalnego człowieka, orientując się w sztandarowych utworach z dziejów historii muzyki i współczesnej kultury muzycznej oraz wartościowej muzyki popularnej; 2) zna i wymienia instytucje upowszechniające kulturę muzyczną we własnym regionie, kraju i na świecie oraz ich działalność, a także śledzi wydarzenia artystyczne; 3) poszukuje informacji o muzyce w wydawnictwach książkowych, multimedialnych i innych dostępnych źródłach; 4) poznaje przykłady muzycznej twórczości ludowej, obrzędy, zwyczaje, tradycje swojego regionu; 5) wyszukuje nagrania z literatury muzycznej w celu zilustrowania twórczości kompozytorów, cech epoki, charakterystyki stylów, przygotowując prezentacje lub/i muzyczne portfolio; 6) uczestniczy w tworzeniu artystycznych projektów edukacyjnych o charakterze interdyscyplinarnym (również z wykorzystaniem technologii informacyjnej); 7) angażuje się w kreowanie kultury artystycznej swojej szkoły i najbliższego środowiska; 8) uczestniczy realnie lub wirtualnie w różnorodnych wydarzeniach muzycznych; 9) stosuje zasady wynikające ze świadomego korzystania i uczestniczenia w dorobku kultury muzycznej: odpowiednie zachowanie podczas koncertu, przedstawienia operowego itp., tolerancja dla preferencji muzycznych innych osób oraz szacunek dla twórców i wykonawców.</w:t>
      </w:r>
    </w:p>
    <w:p w:rsidR="0022670A" w:rsidRDefault="0022670A" w:rsidP="006D54FA">
      <w:r>
        <w:t>WYMAGANIA NA POSZCZEGÓLNE OCENY</w:t>
      </w:r>
    </w:p>
    <w:p w:rsidR="0022670A" w:rsidRDefault="0022670A" w:rsidP="006D54FA">
      <w:r>
        <w:t xml:space="preserve">Ocenę celującą (6) otrzymuje uczeń, który: </w:t>
      </w:r>
      <w:r>
        <w:t xml:space="preserve"> opanował pełny zakres wiadomości i umiejętności przewidzianych w realizowanym programie nauczania; </w:t>
      </w:r>
      <w:r>
        <w:t xml:space="preserve"> zdobywa dodatkową wiedzę dzięki wykorzystaniu różnych źródeł informacji; </w:t>
      </w:r>
      <w:r>
        <w:t xml:space="preserve"> na lekcjach jest bardzo aktywny i zdyscyplinowany, inicjuje różnorodne działania i projekty; </w:t>
      </w:r>
      <w:r>
        <w:t xml:space="preserve"> potrafi zagrać melodie zamieszczone w podręczniku oraz inne proste utwory na flecie, dzwonkach, keyboardzie; </w:t>
      </w:r>
      <w:r>
        <w:t xml:space="preserve"> umie zaśpiewać a capella i z akompaniamentem piosenki z podręcznika oraz z innych źródeł; </w:t>
      </w:r>
      <w:r>
        <w:t xml:space="preserve"> opanował umiejętność łączenia wiedzy z zakresu muzyki z wiadomościami z innych przedmiotów; </w:t>
      </w:r>
      <w:r>
        <w:t xml:space="preserve"> potrafi samodzielnie formułować pytania i rozwiązywać problemy muzyczne; </w:t>
      </w:r>
      <w:r>
        <w:t xml:space="preserve"> zawsze jest przygotowany do lekcji, odrabia zadane prace domowe; </w:t>
      </w:r>
      <w:r>
        <w:t xml:space="preserve"> działa dodatkowo muzycznie, np. w chórze szkolnym, wykorzystuje dodatkowe muzyczne umiejętności w szkole i poza nią np. w konkursach, festiwalach. </w:t>
      </w:r>
      <w:r>
        <w:t> Interesuje się życiem kulturalnym w mieście, bierze udział w koncertach, wystawach.</w:t>
      </w:r>
    </w:p>
    <w:p w:rsidR="0022670A" w:rsidRDefault="0022670A" w:rsidP="006D54FA">
      <w:r>
        <w:t xml:space="preserve">Ocenę bardzo dobrą (5) otrzymuje uczeń, który: </w:t>
      </w:r>
      <w:r>
        <w:t xml:space="preserve"> opanował pełny zakres wiadomości i umiejętności przewidzianych w realizowanym programie nauczania; </w:t>
      </w:r>
      <w:r>
        <w:t xml:space="preserve"> korzysta z różnych źródeł informacji; </w:t>
      </w:r>
      <w:r>
        <w:t xml:space="preserve"> na lekcjach jest bardzo aktywny i zdyscyplinowany; </w:t>
      </w:r>
      <w:r>
        <w:t xml:space="preserve"> potrafi zagrać większość melodii zamieszczonych w podręczniku na flecie i dzwonkach; </w:t>
      </w:r>
      <w:r>
        <w:t xml:space="preserve"> umie zaśpiewać z akompaniamentem większość piosenek z podręcznika; </w:t>
      </w:r>
      <w:r>
        <w:t xml:space="preserve"> odrabia prace domowe; </w:t>
      </w:r>
      <w:r>
        <w:t xml:space="preserve"> jest uważnym słuchaczem prezentowanych utworów. </w:t>
      </w:r>
    </w:p>
    <w:p w:rsidR="0022670A" w:rsidRDefault="0022670A" w:rsidP="006D54FA">
      <w:r>
        <w:t xml:space="preserve">Ocenę dobrą (4) otrzymuje uczeń, który: </w:t>
      </w:r>
      <w:r>
        <w:t xml:space="preserve"> opanował większość wiadomości i umiejętności przewidzianych w realizowanym programie nauczania; </w:t>
      </w:r>
    </w:p>
    <w:p w:rsidR="0022670A" w:rsidRDefault="0022670A" w:rsidP="006D54FA">
      <w:r>
        <w:t xml:space="preserve"> korzysta z różnych źródeł informacji; </w:t>
      </w:r>
      <w:r>
        <w:t xml:space="preserve"> potrafi zagrać kilka melodii oraz akompaniamentów do piosenek na flecie lub dzwonkach; </w:t>
      </w:r>
      <w:r>
        <w:t xml:space="preserve"> śpiewa poprawnie pod względem muzycznym pieśni jednogłosowe z akompaniamentem; </w:t>
      </w:r>
      <w:r>
        <w:t xml:space="preserve"> na lekcjach jest aktywny i zdyscyplinowany; </w:t>
      </w:r>
      <w:r>
        <w:t xml:space="preserve"> odrabia prace domowe; </w:t>
      </w:r>
      <w:r>
        <w:t xml:space="preserve"> jest uważnym słuchaczem prezentowanych utworów Ocenę dostateczną (3) otrzymuje uczeń, który: </w:t>
      </w:r>
      <w:r>
        <w:t xml:space="preserve"> opanował w stopniu podstawowym wiadomości i umiejętności przewidziane w realizowanym programie nauczania; </w:t>
      </w:r>
      <w:r>
        <w:t xml:space="preserve"> wyjaśnia najważniejsze zagadnienia muzyczne z pomocą nauczyciela; </w:t>
      </w:r>
      <w:r>
        <w:t xml:space="preserve"> potrafi zagrać niektóre melodie przewidziane w programie nauczania na flecie lub dzwonkach; </w:t>
      </w:r>
      <w:r>
        <w:t xml:space="preserve"> śpiewa z akompaniamentem niektóre piosenki zamieszczone w podręczniku; </w:t>
      </w:r>
      <w:r>
        <w:t xml:space="preserve"> z reguły odrabia prace domowe; </w:t>
      </w:r>
      <w:r>
        <w:t xml:space="preserve"> zazwyczaj ze skupieniem słucha utworów muzycznych. </w:t>
      </w:r>
    </w:p>
    <w:p w:rsidR="0022670A" w:rsidRDefault="0022670A" w:rsidP="006D54FA">
      <w:r>
        <w:t xml:space="preserve">Ocenę dopuszczającą (2) otrzymuje uczeń, który: </w:t>
      </w:r>
      <w:r>
        <w:t xml:space="preserve"> w niewielkim stopniu opanował wiadomości i umiejętności przewidziane w realizowanym programie nauczania; </w:t>
      </w:r>
      <w:r>
        <w:t xml:space="preserve"> wykonuje proste ćwiczenia muzyczne z pomocą nauczyciela; </w:t>
      </w:r>
      <w:r>
        <w:t xml:space="preserve"> potrafi zagrać na instrumencie melodycznym gamę i najprostsze utwory zamieszczone w podręczniku; </w:t>
      </w:r>
      <w:r>
        <w:t xml:space="preserve"> śpiewa z akompaniamentem najprostsze piosenki z podręcznika; </w:t>
      </w:r>
      <w:r>
        <w:t xml:space="preserve"> odrabia proste prace domowe; </w:t>
      </w:r>
      <w:r>
        <w:t xml:space="preserve"> nie przeszkadza innym słuchaczom podczas słuchania utworów muzycznych. </w:t>
      </w:r>
    </w:p>
    <w:p w:rsidR="0022670A" w:rsidRDefault="0022670A" w:rsidP="006D54FA">
      <w:r>
        <w:t xml:space="preserve">Ocenę niedostateczną (1) otrzymuje uczeń, który: </w:t>
      </w:r>
      <w:r>
        <w:t> nie opanował wiadomości i umiejętności przewidzianych w realizowanym programie nauczania (co uniemożliwia dalsze kształcenie);</w:t>
      </w:r>
    </w:p>
    <w:p w:rsidR="0022670A" w:rsidRDefault="0022670A" w:rsidP="006D54FA">
      <w:r>
        <w:t xml:space="preserve"> </w:t>
      </w:r>
    </w:p>
    <w:p w:rsidR="0022670A" w:rsidRDefault="0022670A" w:rsidP="006D54FA">
      <w:r>
        <w:t xml:space="preserve"> nie wykonuje prostych ćwiczeń nawet z pomocą nauczyciela; </w:t>
      </w:r>
      <w:r>
        <w:t xml:space="preserve"> nie podejmuje prób zagrania melodii na instrumencie melodycznym; </w:t>
      </w:r>
      <w:r>
        <w:t xml:space="preserve"> odmawia wykonania jakiejkolwiek piosenki; </w:t>
      </w:r>
      <w:r>
        <w:t xml:space="preserve"> jest pasywny, nie uważa na lekcjach; </w:t>
      </w:r>
      <w:r>
        <w:t xml:space="preserve"> nie odrabia prac domowych; </w:t>
      </w:r>
      <w:r>
        <w:t xml:space="preserve"> nie wykazuje chęci, aby nauczyć się czegokolwiek, nadrobić braki, poprawić oceny. </w:t>
      </w:r>
    </w:p>
    <w:p w:rsidR="0022670A" w:rsidRDefault="0022670A" w:rsidP="006D54FA">
      <w:r>
        <w:t>Ocena niedostateczna nie wynika z braku predyspozycji lub uzdolnień ucznia. Należy ją traktować wyłącznie jako reakcję na postawę ucznia wyrażającego niechęć do przedmiotu i do pracy na lekcjach oraz wykazującego brak zaangażowania mimo szeregu prób aktywizacji podejmowanych przez nauczyciela.</w:t>
      </w:r>
    </w:p>
    <w:sectPr w:rsidR="0022670A" w:rsidSect="001A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4FA"/>
    <w:rsid w:val="001A64E9"/>
    <w:rsid w:val="0022670A"/>
    <w:rsid w:val="00342268"/>
    <w:rsid w:val="0059726F"/>
    <w:rsid w:val="006D54FA"/>
    <w:rsid w:val="009C3CED"/>
    <w:rsid w:val="00C0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CED"/>
    <w:pPr>
      <w:spacing w:line="360" w:lineRule="auto"/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3CED"/>
    <w:pPr>
      <w:keepNext/>
      <w:keepLines/>
      <w:spacing w:after="120"/>
      <w:outlineLvl w:val="0"/>
    </w:pPr>
    <w:rPr>
      <w:rFonts w:eastAsia="Times New Roman"/>
      <w:b/>
      <w:sz w:val="28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3CED"/>
    <w:rPr>
      <w:rFonts w:ascii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1599</Words>
  <Characters>9598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muzyki w klasie siódmej szkoły podstawowej</dc:title>
  <dc:subject/>
  <dc:creator>Dzibas</dc:creator>
  <cp:keywords/>
  <dc:description/>
  <cp:lastModifiedBy>Kate</cp:lastModifiedBy>
  <cp:revision>2</cp:revision>
  <dcterms:created xsi:type="dcterms:W3CDTF">2017-10-29T20:56:00Z</dcterms:created>
  <dcterms:modified xsi:type="dcterms:W3CDTF">2017-10-29T20:56:00Z</dcterms:modified>
</cp:coreProperties>
</file>